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406C" w14:textId="77777777" w:rsidR="006A5C04" w:rsidRPr="00524407" w:rsidRDefault="006A5C04" w:rsidP="006A5C04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14:paraId="38D7689E" w14:textId="77777777" w:rsidR="006A5C04" w:rsidRPr="00340636" w:rsidRDefault="006A5C04" w:rsidP="006A5C04">
      <w:pPr>
        <w:rPr>
          <w:rFonts w:ascii="Calibri" w:hAnsi="Calibri" w:cs="Calibri"/>
        </w:rPr>
      </w:pPr>
    </w:p>
    <w:p w14:paraId="3AD55921" w14:textId="77777777" w:rsidR="006A5C04" w:rsidRPr="00524407" w:rsidRDefault="006A5C04" w:rsidP="006A5C04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5C917C3" w14:textId="77777777" w:rsidR="006A5C04" w:rsidRPr="00340636" w:rsidRDefault="006A5C04" w:rsidP="006A5C04">
      <w:pPr>
        <w:rPr>
          <w:rFonts w:ascii="Calibri" w:hAnsi="Calibri" w:cs="Calibri"/>
        </w:rPr>
      </w:pPr>
    </w:p>
    <w:p w14:paraId="2EA16656" w14:textId="7BF96B2C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</w:t>
      </w:r>
      <w:r w:rsidRPr="00340636">
        <w:rPr>
          <w:rFonts w:ascii="Calibri" w:hAnsi="Calibri" w:cs="Calibri"/>
        </w:rPr>
        <w:t xml:space="preserve">formal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anagement training</w:t>
      </w:r>
      <w:r>
        <w:rPr>
          <w:rFonts w:ascii="Calibri" w:hAnsi="Calibri" w:cs="Calibri"/>
        </w:rPr>
        <w:t xml:space="preserve"> does your parts manager have (for example,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2A916D13" w14:textId="28122F92" w:rsidR="006A5C04" w:rsidRDefault="006A5C04" w:rsidP="006A5C04">
      <w:pPr>
        <w:ind w:left="360"/>
        <w:contextualSpacing/>
        <w:rPr>
          <w:rFonts w:ascii="Calibri" w:hAnsi="Calibri" w:cs="Calibri"/>
        </w:rPr>
      </w:pPr>
    </w:p>
    <w:p w14:paraId="5CB7BA52" w14:textId="6B801068" w:rsidR="006A5C04" w:rsidRPr="00C92010" w:rsidRDefault="00C92010" w:rsidP="006A5C04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No, he does not have formal training. </w:t>
      </w:r>
    </w:p>
    <w:p w14:paraId="00DFCA90" w14:textId="77777777" w:rsidR="006A5C04" w:rsidRPr="00340636" w:rsidRDefault="006A5C04" w:rsidP="006A5C04">
      <w:pPr>
        <w:ind w:left="360"/>
        <w:contextualSpacing/>
        <w:rPr>
          <w:rFonts w:ascii="Calibri" w:hAnsi="Calibri" w:cs="Calibri"/>
        </w:rPr>
      </w:pPr>
    </w:p>
    <w:p w14:paraId="246A9735" w14:textId="2B025581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Dealership/Parts </w:t>
      </w:r>
      <w:r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>
        <w:rPr>
          <w:rFonts w:ascii="Calibri" w:hAnsi="Calibri" w:cs="Calibri"/>
        </w:rPr>
        <w:t xml:space="preserve"> What is it?</w:t>
      </w:r>
    </w:p>
    <w:p w14:paraId="1396EE4A" w14:textId="204037BE" w:rsidR="00C92010" w:rsidRDefault="00C92010" w:rsidP="00C92010">
      <w:pPr>
        <w:contextualSpacing/>
        <w:rPr>
          <w:rFonts w:ascii="Calibri" w:hAnsi="Calibri" w:cs="Calibri"/>
        </w:rPr>
      </w:pPr>
    </w:p>
    <w:p w14:paraId="5AA749F7" w14:textId="0F76D05D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No, there is no vision statement for the </w:t>
      </w:r>
      <w:proofErr w:type="gramStart"/>
      <w:r w:rsidRPr="00C92010">
        <w:rPr>
          <w:rFonts w:ascii="Calibri" w:hAnsi="Calibri" w:cs="Calibri"/>
          <w:color w:val="4472C4" w:themeColor="accent1"/>
        </w:rPr>
        <w:t>part’s</w:t>
      </w:r>
      <w:proofErr w:type="gramEnd"/>
      <w:r w:rsidRPr="00C92010">
        <w:rPr>
          <w:rFonts w:ascii="Calibri" w:hAnsi="Calibri" w:cs="Calibri"/>
          <w:color w:val="4472C4" w:themeColor="accent1"/>
        </w:rPr>
        <w:t xml:space="preserve"> department. </w:t>
      </w:r>
    </w:p>
    <w:p w14:paraId="28379C21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786D7517" w14:textId="3B83668A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Have you ever tracked your First Time Fill Rate</w:t>
      </w:r>
      <w:r>
        <w:rPr>
          <w:rFonts w:ascii="Calibri" w:hAnsi="Calibri" w:cs="Calibri"/>
        </w:rPr>
        <w:t xml:space="preserve"> (FTFR)</w:t>
      </w:r>
      <w:r w:rsidRPr="00340636">
        <w:rPr>
          <w:rFonts w:ascii="Calibri" w:hAnsi="Calibri" w:cs="Calibri"/>
        </w:rPr>
        <w:t xml:space="preserve"> manually (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>ot using the DMS or your OEM)? What is your current Repair Order FTFR?</w:t>
      </w:r>
    </w:p>
    <w:p w14:paraId="3B0196A6" w14:textId="46FD21F7" w:rsidR="00C92010" w:rsidRDefault="00C92010" w:rsidP="00C92010">
      <w:pPr>
        <w:contextualSpacing/>
        <w:rPr>
          <w:rFonts w:ascii="Calibri" w:hAnsi="Calibri" w:cs="Calibri"/>
        </w:rPr>
      </w:pPr>
    </w:p>
    <w:p w14:paraId="780CDB64" w14:textId="10DBCE90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We only tracked First Time Fill Rate for the class exercise. 50% is the current RO FTFR. </w:t>
      </w:r>
    </w:p>
    <w:p w14:paraId="1A31E669" w14:textId="77777777" w:rsidR="006A5C04" w:rsidRPr="00340636" w:rsidRDefault="006A5C04" w:rsidP="006A5C04">
      <w:pPr>
        <w:pStyle w:val="ListParagraph"/>
        <w:ind w:left="0"/>
        <w:rPr>
          <w:rFonts w:ascii="Calibri" w:hAnsi="Calibri" w:cs="Calibri"/>
        </w:rPr>
      </w:pPr>
    </w:p>
    <w:p w14:paraId="07610D5C" w14:textId="5B901A44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hat percentage of your business comes from Inside (RO/Internal/Warranty/Body Shop) vs Outside (Counter Retail &amp; Wholesale)?</w:t>
      </w:r>
    </w:p>
    <w:p w14:paraId="424C8622" w14:textId="0CC2A19E" w:rsidR="00C92010" w:rsidRDefault="00C92010" w:rsidP="00C92010">
      <w:pPr>
        <w:contextualSpacing/>
        <w:rPr>
          <w:rFonts w:ascii="Calibri" w:hAnsi="Calibri" w:cs="Calibri"/>
        </w:rPr>
      </w:pPr>
    </w:p>
    <w:p w14:paraId="21BEE705" w14:textId="05EA0CFD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75% of the business comes from inside and 25% from outside. </w:t>
      </w:r>
    </w:p>
    <w:p w14:paraId="314A3347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069DEEC2" w14:textId="7F00FD0E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63F8F64C" w14:textId="610DB752" w:rsidR="00C92010" w:rsidRDefault="00C92010" w:rsidP="00C92010">
      <w:pPr>
        <w:contextualSpacing/>
        <w:rPr>
          <w:rFonts w:ascii="Calibri" w:hAnsi="Calibri" w:cs="Calibri"/>
        </w:rPr>
      </w:pPr>
    </w:p>
    <w:p w14:paraId="663EAC57" w14:textId="4A03D3D5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We do not have controls in place to prevent counter people from changing the price. </w:t>
      </w:r>
    </w:p>
    <w:p w14:paraId="73DD3249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07DF0200" w14:textId="0FE27B82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7EA8D7A1" w14:textId="2E653E8A" w:rsidR="00C92010" w:rsidRDefault="00C92010" w:rsidP="00C92010">
      <w:pPr>
        <w:contextualSpacing/>
        <w:rPr>
          <w:rFonts w:ascii="Calibri" w:hAnsi="Calibri" w:cs="Calibri"/>
        </w:rPr>
      </w:pPr>
    </w:p>
    <w:p w14:paraId="7D1D0221" w14:textId="4AB4824D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Service Manager, Parts Advisors and Parts Manager. </w:t>
      </w:r>
    </w:p>
    <w:p w14:paraId="115C67A2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21007D15" w14:textId="09F79280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your </w:t>
      </w:r>
      <w:r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>
        <w:rPr>
          <w:rFonts w:ascii="Calibri" w:hAnsi="Calibri" w:cs="Calibri"/>
        </w:rPr>
        <w:t>Are they current?</w:t>
      </w:r>
    </w:p>
    <w:p w14:paraId="79BBF9C2" w14:textId="3B698FB2" w:rsidR="00C92010" w:rsidRDefault="00C92010" w:rsidP="00C92010">
      <w:pPr>
        <w:contextualSpacing/>
        <w:rPr>
          <w:rFonts w:ascii="Calibri" w:hAnsi="Calibri" w:cs="Calibri"/>
        </w:rPr>
      </w:pPr>
    </w:p>
    <w:p w14:paraId="5BBA8232" w14:textId="5919F7AC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We are not at retail pricing for internal. The General </w:t>
      </w:r>
      <w:proofErr w:type="gramStart"/>
      <w:r w:rsidRPr="00C92010">
        <w:rPr>
          <w:rFonts w:ascii="Calibri" w:hAnsi="Calibri" w:cs="Calibri"/>
          <w:color w:val="4472C4" w:themeColor="accent1"/>
        </w:rPr>
        <w:t>manager</w:t>
      </w:r>
      <w:proofErr w:type="gramEnd"/>
      <w:r w:rsidRPr="00C92010">
        <w:rPr>
          <w:rFonts w:ascii="Calibri" w:hAnsi="Calibri" w:cs="Calibri"/>
          <w:color w:val="4472C4" w:themeColor="accent1"/>
        </w:rPr>
        <w:t xml:space="preserve"> established the polices as they currently stand. </w:t>
      </w:r>
    </w:p>
    <w:p w14:paraId="2ACB5031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54D03F2B" w14:textId="543F6177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not, when was the last time you petitioned the OE for retail reimbursement</w:t>
      </w:r>
      <w:r>
        <w:rPr>
          <w:rFonts w:ascii="Calibri" w:hAnsi="Calibri" w:cs="Calibri"/>
        </w:rPr>
        <w:t>?</w:t>
      </w:r>
    </w:p>
    <w:p w14:paraId="1E8B0639" w14:textId="567A7313" w:rsidR="00C92010" w:rsidRDefault="00C92010" w:rsidP="00C92010">
      <w:pPr>
        <w:contextualSpacing/>
        <w:rPr>
          <w:rFonts w:ascii="Calibri" w:hAnsi="Calibri" w:cs="Calibri"/>
        </w:rPr>
      </w:pPr>
    </w:p>
    <w:p w14:paraId="329D8CD9" w14:textId="76B2D4D9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Yes, we are at retail for </w:t>
      </w:r>
      <w:proofErr w:type="gramStart"/>
      <w:r w:rsidRPr="00C92010">
        <w:rPr>
          <w:rFonts w:ascii="Calibri" w:hAnsi="Calibri" w:cs="Calibri"/>
          <w:color w:val="4472C4" w:themeColor="accent1"/>
        </w:rPr>
        <w:t>warranty</w:t>
      </w:r>
      <w:proofErr w:type="gramEnd"/>
      <w:r w:rsidRPr="00C92010">
        <w:rPr>
          <w:rFonts w:ascii="Calibri" w:hAnsi="Calibri" w:cs="Calibri"/>
          <w:color w:val="4472C4" w:themeColor="accent1"/>
        </w:rPr>
        <w:t xml:space="preserve">. </w:t>
      </w:r>
    </w:p>
    <w:p w14:paraId="54142684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24168440" w14:textId="459C7F38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>
        <w:rPr>
          <w:rFonts w:ascii="Calibri" w:hAnsi="Calibri" w:cs="Calibri"/>
        </w:rPr>
        <w:t>work</w:t>
      </w:r>
      <w:r w:rsidRPr="00340636">
        <w:rPr>
          <w:rFonts w:ascii="Calibri" w:hAnsi="Calibri" w:cs="Calibri"/>
        </w:rPr>
        <w:t xml:space="preserve"> with the Office Manager/Controller </w:t>
      </w:r>
      <w:r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Process (WIP) documents</w:t>
      </w:r>
      <w:r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all parts invoices and repair orders are closed out in a timely manner?</w:t>
      </w:r>
      <w:r>
        <w:rPr>
          <w:rFonts w:ascii="Calibri" w:hAnsi="Calibri" w:cs="Calibri"/>
        </w:rPr>
        <w:t xml:space="preserve"> What does this look like?</w:t>
      </w:r>
    </w:p>
    <w:p w14:paraId="1FC960E3" w14:textId="0B969A44" w:rsidR="00C92010" w:rsidRDefault="00C92010" w:rsidP="00C92010">
      <w:pPr>
        <w:contextualSpacing/>
        <w:rPr>
          <w:rFonts w:ascii="Calibri" w:hAnsi="Calibri" w:cs="Calibri"/>
        </w:rPr>
      </w:pPr>
    </w:p>
    <w:p w14:paraId="2BA8E637" w14:textId="1D10BD36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Yes, they make sure we close out all work at the end of each month. </w:t>
      </w:r>
    </w:p>
    <w:p w14:paraId="0EDC4D1E" w14:textId="77777777" w:rsidR="006A5C04" w:rsidRPr="00340636" w:rsidRDefault="006A5C04" w:rsidP="006A5C04">
      <w:pPr>
        <w:rPr>
          <w:rFonts w:ascii="Calibri" w:hAnsi="Calibri" w:cs="Calibri"/>
        </w:rPr>
      </w:pPr>
    </w:p>
    <w:p w14:paraId="34871E6A" w14:textId="26378328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3AAF5466" w14:textId="73458FBD" w:rsidR="00C92010" w:rsidRDefault="00C92010" w:rsidP="00C92010">
      <w:pPr>
        <w:contextualSpacing/>
        <w:rPr>
          <w:rFonts w:ascii="Calibri" w:hAnsi="Calibri" w:cs="Calibri"/>
        </w:rPr>
      </w:pPr>
    </w:p>
    <w:p w14:paraId="4EA838D3" w14:textId="052BC6EC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The daily operating report </w:t>
      </w:r>
      <w:proofErr w:type="gramStart"/>
      <w:r w:rsidRPr="00C92010">
        <w:rPr>
          <w:rFonts w:ascii="Calibri" w:hAnsi="Calibri" w:cs="Calibri"/>
          <w:color w:val="4472C4" w:themeColor="accent1"/>
        </w:rPr>
        <w:t>is</w:t>
      </w:r>
      <w:proofErr w:type="gramEnd"/>
      <w:r w:rsidRPr="00C92010">
        <w:rPr>
          <w:rFonts w:ascii="Calibri" w:hAnsi="Calibri" w:cs="Calibri"/>
          <w:color w:val="4472C4" w:themeColor="accent1"/>
        </w:rPr>
        <w:t xml:space="preserve"> provided to the managers at the end of the month. We have recently added another report to track gross profit. </w:t>
      </w:r>
    </w:p>
    <w:p w14:paraId="3EA689EC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1605EC2B" w14:textId="7B7B0C18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How often do you check to see whether your pricing goals are being achieved?</w:t>
      </w:r>
    </w:p>
    <w:p w14:paraId="3A8BF60C" w14:textId="266AF19E" w:rsidR="00C92010" w:rsidRDefault="00C92010" w:rsidP="00C92010">
      <w:pPr>
        <w:contextualSpacing/>
        <w:rPr>
          <w:rFonts w:ascii="Calibri" w:hAnsi="Calibri" w:cs="Calibri"/>
        </w:rPr>
      </w:pPr>
    </w:p>
    <w:p w14:paraId="6FC40A45" w14:textId="78C43A4F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Our retail pricing strategy is to achieve 40% GP. We check this monthly. </w:t>
      </w:r>
    </w:p>
    <w:p w14:paraId="1AFDD81F" w14:textId="77777777" w:rsidR="00C92010" w:rsidRPr="00340636" w:rsidRDefault="00C92010" w:rsidP="00C92010">
      <w:pPr>
        <w:contextualSpacing/>
        <w:rPr>
          <w:rFonts w:ascii="Calibri" w:hAnsi="Calibri" w:cs="Calibri"/>
        </w:rPr>
      </w:pPr>
    </w:p>
    <w:p w14:paraId="7C41E165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0670CD3E" w14:textId="10FC7C96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How often do you audit your dealership’s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web page? How often are coupons, hours of business, </w:t>
      </w:r>
      <w:r>
        <w:rPr>
          <w:rFonts w:ascii="Calibri" w:hAnsi="Calibri" w:cs="Calibri"/>
        </w:rPr>
        <w:t>etc., reviewed</w:t>
      </w:r>
      <w:r w:rsidRPr="00340636">
        <w:rPr>
          <w:rFonts w:ascii="Calibri" w:hAnsi="Calibri" w:cs="Calibri"/>
        </w:rPr>
        <w:t xml:space="preserve"> and updated?</w:t>
      </w:r>
    </w:p>
    <w:p w14:paraId="414441D6" w14:textId="729E832F" w:rsidR="00C92010" w:rsidRDefault="00C92010" w:rsidP="00C92010">
      <w:pPr>
        <w:contextualSpacing/>
        <w:rPr>
          <w:rFonts w:ascii="Calibri" w:hAnsi="Calibri" w:cs="Calibri"/>
        </w:rPr>
      </w:pPr>
    </w:p>
    <w:p w14:paraId="461B971D" w14:textId="37B54E18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>We review/audit our part’s website page quarterly.</w:t>
      </w:r>
    </w:p>
    <w:p w14:paraId="307E6637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7C2429A3" w14:textId="4181B514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280C893F" w14:textId="03FA0C95" w:rsidR="00C92010" w:rsidRDefault="00C92010" w:rsidP="00C92010">
      <w:pPr>
        <w:contextualSpacing/>
        <w:rPr>
          <w:rFonts w:ascii="Calibri" w:hAnsi="Calibri" w:cs="Calibri"/>
        </w:rPr>
      </w:pPr>
    </w:p>
    <w:p w14:paraId="2AC169AD" w14:textId="5290E5C7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No, we do not have an online parts store. We do not have a process to ensure we are responding in a timely manner. </w:t>
      </w:r>
    </w:p>
    <w:p w14:paraId="125E545E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47D76141" w14:textId="1BCBE23B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77B2AA3A" w14:textId="1C396723" w:rsidR="00C92010" w:rsidRDefault="00C92010" w:rsidP="00C92010">
      <w:pPr>
        <w:contextualSpacing/>
        <w:rPr>
          <w:rFonts w:ascii="Calibri" w:hAnsi="Calibri" w:cs="Calibri"/>
        </w:rPr>
      </w:pPr>
    </w:p>
    <w:p w14:paraId="61366B20" w14:textId="1E3C0DD1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We do not have sales training currently for parts personnel. </w:t>
      </w:r>
    </w:p>
    <w:p w14:paraId="2CBAE2EA" w14:textId="77777777" w:rsidR="006A5C04" w:rsidRPr="00340636" w:rsidRDefault="006A5C04" w:rsidP="006A5C04">
      <w:pPr>
        <w:rPr>
          <w:rFonts w:ascii="Calibri" w:hAnsi="Calibri" w:cs="Calibri"/>
        </w:rPr>
      </w:pPr>
    </w:p>
    <w:p w14:paraId="189FFEDB" w14:textId="77777777" w:rsidR="006A5C04" w:rsidRPr="00340636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>
        <w:rPr>
          <w:rFonts w:ascii="Calibri" w:hAnsi="Calibri" w:cs="Calibri"/>
        </w:rPr>
        <w:t>offer</w:t>
      </w:r>
      <w:r w:rsidRPr="00340636">
        <w:rPr>
          <w:rFonts w:ascii="Calibri" w:hAnsi="Calibri" w:cs="Calibri"/>
        </w:rPr>
        <w:t xml:space="preserve"> accessories to 100% of your 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>
        <w:rPr>
          <w:rFonts w:ascii="Calibri" w:hAnsi="Calibri" w:cs="Calibri"/>
        </w:rPr>
        <w:t>U</w:t>
      </w:r>
      <w:r w:rsidRPr="00340636">
        <w:rPr>
          <w:rFonts w:ascii="Calibri" w:hAnsi="Calibri" w:cs="Calibri"/>
        </w:rPr>
        <w:t xml:space="preserve">sed customers?  </w:t>
      </w:r>
      <w:r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4D00D4D9" w14:textId="00EAC3F3" w:rsidR="006A5C04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496BFD85" w14:textId="5C50052F" w:rsidR="00C92010" w:rsidRDefault="00C92010" w:rsidP="006A5C04">
      <w:pPr>
        <w:pStyle w:val="ListParagraph"/>
        <w:ind w:left="360"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lastRenderedPageBreak/>
        <w:t xml:space="preserve">No, we do not have a defined process to offer accessories to new customers. </w:t>
      </w:r>
    </w:p>
    <w:p w14:paraId="04E3C833" w14:textId="77777777" w:rsidR="00C92010" w:rsidRPr="00C92010" w:rsidRDefault="00C92010" w:rsidP="006A5C04">
      <w:pPr>
        <w:pStyle w:val="ListParagraph"/>
        <w:ind w:left="360"/>
        <w:rPr>
          <w:rFonts w:ascii="Calibri" w:hAnsi="Calibri" w:cs="Calibri"/>
          <w:color w:val="4472C4" w:themeColor="accent1"/>
        </w:rPr>
      </w:pPr>
    </w:p>
    <w:p w14:paraId="33F27900" w14:textId="31840420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309F10EC" w14:textId="61590AA5" w:rsidR="00C92010" w:rsidRDefault="00C92010" w:rsidP="00C92010">
      <w:pPr>
        <w:contextualSpacing/>
        <w:rPr>
          <w:rFonts w:ascii="Calibri" w:hAnsi="Calibri" w:cs="Calibri"/>
        </w:rPr>
      </w:pPr>
    </w:p>
    <w:p w14:paraId="2FFA3EC6" w14:textId="11EC4DC9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Having more space to display items. </w:t>
      </w:r>
    </w:p>
    <w:p w14:paraId="7818CB9D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6A484556" w14:textId="3170E20D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your wholesale customers to see if </w:t>
      </w:r>
      <w:r>
        <w:rPr>
          <w:rFonts w:ascii="Calibri" w:hAnsi="Calibri" w:cs="Calibri"/>
        </w:rPr>
        <w:t>their s</w:t>
      </w:r>
      <w:r w:rsidRPr="00340636">
        <w:rPr>
          <w:rFonts w:ascii="Calibri" w:hAnsi="Calibri" w:cs="Calibri"/>
        </w:rPr>
        <w:t>ales</w:t>
      </w:r>
      <w:r>
        <w:rPr>
          <w:rFonts w:ascii="Calibri" w:hAnsi="Calibri" w:cs="Calibri"/>
        </w:rPr>
        <w:t>, g</w:t>
      </w:r>
      <w:r w:rsidRPr="00340636">
        <w:rPr>
          <w:rFonts w:ascii="Calibri" w:hAnsi="Calibri" w:cs="Calibri"/>
        </w:rPr>
        <w:t>ross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How often are they reviewed?</w:t>
      </w:r>
    </w:p>
    <w:p w14:paraId="529CD1E1" w14:textId="652C97AD" w:rsidR="00C92010" w:rsidRDefault="00C92010" w:rsidP="00C92010">
      <w:pPr>
        <w:contextualSpacing/>
        <w:rPr>
          <w:rFonts w:ascii="Calibri" w:hAnsi="Calibri" w:cs="Calibri"/>
        </w:rPr>
      </w:pPr>
    </w:p>
    <w:p w14:paraId="7AC3BA1C" w14:textId="459DE746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We have a small wholesales </w:t>
      </w:r>
      <w:proofErr w:type="gramStart"/>
      <w:r w:rsidRPr="00C92010">
        <w:rPr>
          <w:rFonts w:ascii="Calibri" w:hAnsi="Calibri" w:cs="Calibri"/>
          <w:color w:val="4472C4" w:themeColor="accent1"/>
        </w:rPr>
        <w:t>business</w:t>
      </w:r>
      <w:proofErr w:type="gramEnd"/>
      <w:r w:rsidRPr="00C92010">
        <w:rPr>
          <w:rFonts w:ascii="Calibri" w:hAnsi="Calibri" w:cs="Calibri"/>
          <w:color w:val="4472C4" w:themeColor="accent1"/>
        </w:rPr>
        <w:t xml:space="preserve"> so we don’t review often. </w:t>
      </w:r>
    </w:p>
    <w:p w14:paraId="7198E575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11A7A4F4" w14:textId="55BE4723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 </w:t>
      </w:r>
    </w:p>
    <w:p w14:paraId="7FBBFA54" w14:textId="697F68F1" w:rsidR="00C92010" w:rsidRDefault="00C92010" w:rsidP="00C92010">
      <w:pPr>
        <w:contextualSpacing/>
        <w:rPr>
          <w:rFonts w:ascii="Calibri" w:hAnsi="Calibri" w:cs="Calibri"/>
        </w:rPr>
      </w:pPr>
    </w:p>
    <w:p w14:paraId="57E9CC47" w14:textId="3C467B71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No, I do not know the breakeven each parts person must sell daily. They are on a variable plan. </w:t>
      </w:r>
    </w:p>
    <w:p w14:paraId="676FEA66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4B802904" w14:textId="404731EA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C92010">
        <w:rPr>
          <w:rFonts w:ascii="Calibri" w:hAnsi="Calibri" w:cs="Calibri"/>
        </w:rPr>
        <w:t xml:space="preserve"> </w:t>
      </w:r>
    </w:p>
    <w:p w14:paraId="0652B082" w14:textId="2D4A1E2E" w:rsidR="00C92010" w:rsidRDefault="00C92010" w:rsidP="00C92010">
      <w:pPr>
        <w:contextualSpacing/>
        <w:rPr>
          <w:rFonts w:ascii="Calibri" w:hAnsi="Calibri" w:cs="Calibri"/>
        </w:rPr>
      </w:pPr>
    </w:p>
    <w:p w14:paraId="0F7491F9" w14:textId="387740FA" w:rsidR="00C92010" w:rsidRPr="00104199" w:rsidRDefault="00104199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104199">
        <w:rPr>
          <w:rFonts w:ascii="Calibri" w:hAnsi="Calibri" w:cs="Calibri"/>
          <w:color w:val="4472C4" w:themeColor="accent1"/>
        </w:rPr>
        <w:t xml:space="preserve">We have a scanner tool that and auditing process that ensures accuracy and integrity. </w:t>
      </w:r>
    </w:p>
    <w:p w14:paraId="0EB24FC1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69AA55A9" w14:textId="6532AD02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DMS? Do you have a common definition that all counter people understand?</w:t>
      </w:r>
      <w:r>
        <w:rPr>
          <w:rFonts w:ascii="Calibri" w:hAnsi="Calibri" w:cs="Calibri"/>
        </w:rPr>
        <w:t xml:space="preserve"> What is your definition?</w:t>
      </w:r>
    </w:p>
    <w:p w14:paraId="593A73DB" w14:textId="77777777" w:rsidR="00C92010" w:rsidRDefault="00C92010" w:rsidP="00C92010">
      <w:pPr>
        <w:pStyle w:val="ListParagraph"/>
        <w:rPr>
          <w:rFonts w:ascii="Calibri" w:hAnsi="Calibri" w:cs="Calibri"/>
        </w:rPr>
      </w:pPr>
    </w:p>
    <w:p w14:paraId="64242208" w14:textId="70351A84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Yes, we have established a common definition since attending the course. </w:t>
      </w:r>
    </w:p>
    <w:p w14:paraId="46A5173A" w14:textId="77777777" w:rsidR="006A5C04" w:rsidRPr="00340636" w:rsidRDefault="006A5C04" w:rsidP="006A5C04">
      <w:pPr>
        <w:contextualSpacing/>
        <w:rPr>
          <w:rFonts w:ascii="Calibri" w:hAnsi="Calibri" w:cs="Calibri"/>
        </w:rPr>
      </w:pPr>
    </w:p>
    <w:p w14:paraId="4678D5F3" w14:textId="4F82BA52" w:rsidR="006A5C04" w:rsidRPr="00340636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C92010" w:rsidRPr="00C92010">
        <w:rPr>
          <w:rFonts w:ascii="Calibri" w:hAnsi="Calibri" w:cs="Calibri"/>
          <w:color w:val="4472C4" w:themeColor="accent1"/>
        </w:rPr>
        <w:t xml:space="preserve">Mandating a restocking fee upon purchase. </w:t>
      </w:r>
    </w:p>
    <w:p w14:paraId="24B4A8DD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41BEFB1B" w14:textId="106D6F68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286BA927" w14:textId="77777777" w:rsidR="00104199" w:rsidRDefault="00104199" w:rsidP="00104199">
      <w:pPr>
        <w:pStyle w:val="ListParagraph"/>
        <w:rPr>
          <w:rFonts w:ascii="Calibri" w:hAnsi="Calibri" w:cs="Calibri"/>
        </w:rPr>
      </w:pPr>
    </w:p>
    <w:p w14:paraId="515797E9" w14:textId="6175235E" w:rsidR="00104199" w:rsidRPr="00104199" w:rsidRDefault="00104199" w:rsidP="00104199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104199">
        <w:rPr>
          <w:rFonts w:ascii="Calibri" w:hAnsi="Calibri" w:cs="Calibri"/>
          <w:color w:val="4472C4" w:themeColor="accent1"/>
        </w:rPr>
        <w:t>Special order parts. $628,001</w:t>
      </w:r>
    </w:p>
    <w:p w14:paraId="56B405F6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53558F53" w14:textId="65DAC555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</w:p>
    <w:p w14:paraId="14D13535" w14:textId="38F2F83D" w:rsidR="00104199" w:rsidRDefault="00104199" w:rsidP="00104199">
      <w:pPr>
        <w:contextualSpacing/>
        <w:rPr>
          <w:rFonts w:ascii="Calibri" w:hAnsi="Calibri" w:cs="Calibri"/>
        </w:rPr>
      </w:pPr>
    </w:p>
    <w:p w14:paraId="5C2A08A9" w14:textId="53007B5E" w:rsidR="00104199" w:rsidRPr="00104199" w:rsidRDefault="00104199" w:rsidP="00104199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104199">
        <w:rPr>
          <w:rFonts w:ascii="Calibri" w:hAnsi="Calibri" w:cs="Calibri"/>
          <w:color w:val="4472C4" w:themeColor="accent1"/>
        </w:rPr>
        <w:t xml:space="preserve">We do not have a comprehensive phase in / phase out strategy. </w:t>
      </w:r>
    </w:p>
    <w:p w14:paraId="14683EA5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7E37EB19" w14:textId="5D3ABCFD" w:rsidR="006A5C04" w:rsidRPr="00340636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C92010">
        <w:rPr>
          <w:rFonts w:ascii="Calibri" w:hAnsi="Calibri" w:cs="Calibri"/>
        </w:rPr>
        <w:t xml:space="preserve"> </w:t>
      </w:r>
      <w:r w:rsidR="00C92010" w:rsidRPr="00C92010">
        <w:rPr>
          <w:rFonts w:ascii="Calibri" w:hAnsi="Calibri" w:cs="Calibri"/>
          <w:color w:val="4472C4" w:themeColor="accent1"/>
        </w:rPr>
        <w:t>5</w:t>
      </w:r>
    </w:p>
    <w:p w14:paraId="42430FE6" w14:textId="77777777" w:rsidR="006A5C04" w:rsidRPr="00340636" w:rsidRDefault="006A5C04" w:rsidP="006A5C04">
      <w:pPr>
        <w:pStyle w:val="ListParagraph"/>
        <w:ind w:left="360"/>
        <w:rPr>
          <w:rFonts w:ascii="Calibri" w:hAnsi="Calibri" w:cs="Calibri"/>
        </w:rPr>
      </w:pPr>
    </w:p>
    <w:p w14:paraId="21C5C119" w14:textId="76FA7018" w:rsidR="006A5C04" w:rsidRDefault="006A5C04" w:rsidP="006A5C04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one thing that your organization can do or provide to help </w:t>
      </w:r>
      <w:r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>job more effectively?</w:t>
      </w:r>
    </w:p>
    <w:p w14:paraId="4580FE69" w14:textId="77777777" w:rsidR="00C92010" w:rsidRDefault="00C92010" w:rsidP="00C92010">
      <w:pPr>
        <w:pStyle w:val="ListParagraph"/>
        <w:rPr>
          <w:rFonts w:ascii="Calibri" w:hAnsi="Calibri" w:cs="Calibri"/>
        </w:rPr>
      </w:pPr>
    </w:p>
    <w:p w14:paraId="00AB44F4" w14:textId="2CD7B62F" w:rsidR="00C92010" w:rsidRPr="00C92010" w:rsidRDefault="00C92010" w:rsidP="00C92010">
      <w:pPr>
        <w:ind w:left="360"/>
        <w:contextualSpacing/>
        <w:rPr>
          <w:rFonts w:ascii="Calibri" w:hAnsi="Calibri" w:cs="Calibri"/>
          <w:color w:val="4472C4" w:themeColor="accent1"/>
        </w:rPr>
      </w:pPr>
      <w:r w:rsidRPr="00C92010">
        <w:rPr>
          <w:rFonts w:ascii="Calibri" w:hAnsi="Calibri" w:cs="Calibri"/>
          <w:color w:val="4472C4" w:themeColor="accent1"/>
        </w:rPr>
        <w:t xml:space="preserve">We need to provide more training and insight into what other stores are doing. </w:t>
      </w:r>
    </w:p>
    <w:p w14:paraId="1F020F64" w14:textId="77777777" w:rsidR="00550DAE" w:rsidRDefault="00550DAE"/>
    <w:sectPr w:rsidR="00550DAE" w:rsidSect="00524407">
      <w:headerReference w:type="default" r:id="rId5"/>
      <w:footerReference w:type="even" r:id="rId6"/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43EB" w14:textId="77777777"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</w:instrText>
    </w:r>
    <w:r>
      <w:rPr>
        <w:rStyle w:val="PageNumber"/>
      </w:rPr>
      <w:instrText>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end"/>
    </w:r>
  </w:p>
  <w:p w14:paraId="0DBF72A1" w14:textId="77777777" w:rsidR="00357E58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BC14" w14:textId="77777777"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5B4600D7" w14:textId="77777777" w:rsidR="00357E58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DFC" w14:textId="77777777" w:rsidR="009D5BCF" w:rsidRDefault="00000000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6AFF" w14:textId="1F6CB4A6" w:rsidR="009D5BCF" w:rsidRDefault="006A5C0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8DAE0E" wp14:editId="6F475AA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06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04"/>
    <w:rsid w:val="00104199"/>
    <w:rsid w:val="00550DAE"/>
    <w:rsid w:val="006A5C04"/>
    <w:rsid w:val="00C9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399A0"/>
  <w15:chartTrackingRefBased/>
  <w15:docId w15:val="{76A9D0A2-3DBC-4104-9E80-9F3E9C6F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A5C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A5C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A5C04"/>
  </w:style>
  <w:style w:type="paragraph" w:styleId="ListParagraph">
    <w:name w:val="List Paragraph"/>
    <w:basedOn w:val="Normal"/>
    <w:uiPriority w:val="34"/>
    <w:qFormat/>
    <w:rsid w:val="006A5C04"/>
    <w:pPr>
      <w:ind w:left="720"/>
    </w:pPr>
  </w:style>
  <w:style w:type="paragraph" w:styleId="Header">
    <w:name w:val="header"/>
    <w:basedOn w:val="Normal"/>
    <w:link w:val="HeaderChar"/>
    <w:rsid w:val="006A5C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5C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Collier</dc:creator>
  <cp:keywords/>
  <dc:description/>
  <cp:lastModifiedBy>Eric Collier</cp:lastModifiedBy>
  <cp:revision>1</cp:revision>
  <dcterms:created xsi:type="dcterms:W3CDTF">2022-11-04T14:10:00Z</dcterms:created>
  <dcterms:modified xsi:type="dcterms:W3CDTF">2022-11-04T20:14:00Z</dcterms:modified>
</cp:coreProperties>
</file>